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0B2F" w14:textId="703A2B60" w:rsidR="00ED15A8" w:rsidRPr="00784F9D" w:rsidRDefault="006E1C30" w:rsidP="00DC5E23">
      <w:pPr>
        <w:spacing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784F9D">
        <w:rPr>
          <w:rFonts w:asciiTheme="minorHAnsi" w:hAnsiTheme="minorHAnsi"/>
          <w:sz w:val="24"/>
          <w:szCs w:val="24"/>
        </w:rPr>
        <w:t>Obec</w:t>
      </w:r>
      <w:r w:rsidR="00784F9D" w:rsidRPr="00784F9D">
        <w:rPr>
          <w:rFonts w:asciiTheme="minorHAnsi" w:hAnsiTheme="minorHAnsi"/>
          <w:sz w:val="24"/>
          <w:szCs w:val="24"/>
        </w:rPr>
        <w:t>ní úřad</w:t>
      </w:r>
      <w:r w:rsidRPr="00784F9D">
        <w:rPr>
          <w:rFonts w:asciiTheme="minorHAnsi" w:hAnsiTheme="minorHAnsi"/>
          <w:sz w:val="24"/>
          <w:szCs w:val="24"/>
        </w:rPr>
        <w:t xml:space="preserve"> </w:t>
      </w:r>
      <w:r w:rsidR="00C42495" w:rsidRPr="00784F9D">
        <w:rPr>
          <w:rFonts w:asciiTheme="minorHAnsi" w:hAnsiTheme="minorHAnsi"/>
          <w:sz w:val="24"/>
          <w:szCs w:val="24"/>
        </w:rPr>
        <w:t>Meziříčko</w:t>
      </w:r>
    </w:p>
    <w:p w14:paraId="27733E5C" w14:textId="614BA33F" w:rsidR="00784F9D" w:rsidRPr="00784F9D" w:rsidRDefault="00784F9D" w:rsidP="00DC5E23">
      <w:pPr>
        <w:spacing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784F9D">
        <w:rPr>
          <w:rFonts w:asciiTheme="minorHAnsi" w:hAnsiTheme="minorHAnsi"/>
          <w:sz w:val="24"/>
          <w:szCs w:val="24"/>
        </w:rPr>
        <w:t>Meziříčko 5</w:t>
      </w:r>
    </w:p>
    <w:p w14:paraId="2A5C5EAD" w14:textId="4D53C246" w:rsidR="00784F9D" w:rsidRPr="00784F9D" w:rsidRDefault="00784F9D" w:rsidP="00DC5E23">
      <w:pPr>
        <w:pBdr>
          <w:bottom w:val="single" w:sz="12" w:space="1" w:color="auto"/>
        </w:pBdr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784F9D">
        <w:rPr>
          <w:rFonts w:asciiTheme="minorHAnsi" w:hAnsiTheme="minorHAnsi"/>
          <w:sz w:val="24"/>
          <w:szCs w:val="24"/>
        </w:rPr>
        <w:t>67526 Meziříčko</w:t>
      </w:r>
    </w:p>
    <w:p w14:paraId="7A52AE39" w14:textId="4904D66C" w:rsidR="00AA0610" w:rsidRPr="00784F9D" w:rsidRDefault="00784F9D" w:rsidP="00DC5E23">
      <w:pPr>
        <w:spacing w:line="276" w:lineRule="auto"/>
        <w:rPr>
          <w:rFonts w:asciiTheme="minorHAnsi" w:hAnsiTheme="minorHAnsi"/>
          <w:sz w:val="24"/>
          <w:szCs w:val="24"/>
        </w:rPr>
      </w:pPr>
      <w:r w:rsidRPr="00784F9D">
        <w:rPr>
          <w:rFonts w:asciiTheme="minorHAnsi" w:hAnsiTheme="minorHAnsi"/>
          <w:b/>
          <w:bCs/>
          <w:sz w:val="24"/>
          <w:szCs w:val="24"/>
        </w:rPr>
        <w:tab/>
      </w:r>
      <w:r w:rsidRPr="00784F9D">
        <w:rPr>
          <w:rFonts w:asciiTheme="minorHAnsi" w:hAnsiTheme="minorHAnsi"/>
          <w:b/>
          <w:bCs/>
          <w:sz w:val="24"/>
          <w:szCs w:val="24"/>
        </w:rPr>
        <w:tab/>
      </w:r>
      <w:r w:rsidRPr="00784F9D">
        <w:rPr>
          <w:rFonts w:asciiTheme="minorHAnsi" w:hAnsiTheme="minorHAnsi"/>
          <w:b/>
          <w:bCs/>
          <w:sz w:val="24"/>
          <w:szCs w:val="24"/>
        </w:rPr>
        <w:tab/>
      </w:r>
      <w:r w:rsidRPr="00784F9D">
        <w:rPr>
          <w:rFonts w:asciiTheme="minorHAnsi" w:hAnsiTheme="minorHAnsi"/>
          <w:b/>
          <w:bCs/>
          <w:sz w:val="24"/>
          <w:szCs w:val="24"/>
        </w:rPr>
        <w:tab/>
      </w:r>
      <w:r w:rsidRPr="00784F9D">
        <w:rPr>
          <w:rFonts w:asciiTheme="minorHAnsi" w:hAnsiTheme="minorHAnsi"/>
          <w:b/>
          <w:bCs/>
          <w:sz w:val="24"/>
          <w:szCs w:val="24"/>
        </w:rPr>
        <w:tab/>
      </w:r>
      <w:r w:rsidRPr="00784F9D">
        <w:rPr>
          <w:rFonts w:asciiTheme="minorHAnsi" w:hAnsiTheme="minorHAnsi"/>
          <w:b/>
          <w:bCs/>
          <w:sz w:val="24"/>
          <w:szCs w:val="24"/>
        </w:rPr>
        <w:tab/>
      </w:r>
      <w:r w:rsidRPr="00784F9D">
        <w:rPr>
          <w:rFonts w:asciiTheme="minorHAnsi" w:hAnsiTheme="minorHAnsi"/>
          <w:b/>
          <w:bCs/>
          <w:sz w:val="24"/>
          <w:szCs w:val="24"/>
        </w:rPr>
        <w:tab/>
      </w:r>
      <w:r w:rsidRPr="00784F9D">
        <w:rPr>
          <w:rFonts w:asciiTheme="minorHAnsi" w:hAnsiTheme="minorHAnsi"/>
          <w:b/>
          <w:bCs/>
          <w:sz w:val="24"/>
          <w:szCs w:val="24"/>
        </w:rPr>
        <w:tab/>
      </w:r>
      <w:r w:rsidRPr="00784F9D">
        <w:rPr>
          <w:rFonts w:asciiTheme="minorHAnsi" w:hAnsiTheme="minorHAnsi"/>
          <w:b/>
          <w:bCs/>
          <w:sz w:val="24"/>
          <w:szCs w:val="24"/>
        </w:rPr>
        <w:tab/>
      </w:r>
      <w:r w:rsidRPr="00784F9D">
        <w:rPr>
          <w:rFonts w:asciiTheme="minorHAnsi" w:hAnsiTheme="minorHAnsi"/>
          <w:sz w:val="24"/>
          <w:szCs w:val="24"/>
        </w:rPr>
        <w:t>V Meziříčku 18. 6. 2026</w:t>
      </w:r>
    </w:p>
    <w:p w14:paraId="344837F0" w14:textId="77777777" w:rsidR="00DC5E23" w:rsidRDefault="00DC5E23" w:rsidP="00DC5E23">
      <w:pPr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51A12864" w14:textId="2150CFFF" w:rsidR="00784F9D" w:rsidRPr="00784F9D" w:rsidRDefault="00784F9D" w:rsidP="00DC5E23">
      <w:pPr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784F9D">
        <w:rPr>
          <w:rFonts w:asciiTheme="minorHAnsi" w:hAnsiTheme="minorHAnsi"/>
          <w:b/>
          <w:bCs/>
          <w:sz w:val="24"/>
          <w:szCs w:val="24"/>
        </w:rPr>
        <w:t>OZNÁMENÍ</w:t>
      </w:r>
    </w:p>
    <w:p w14:paraId="59C1B92A" w14:textId="778668AD" w:rsidR="00784F9D" w:rsidRPr="00784F9D" w:rsidRDefault="00784F9D" w:rsidP="00DC5E23">
      <w:pPr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784F9D">
        <w:rPr>
          <w:rFonts w:asciiTheme="minorHAnsi" w:hAnsiTheme="minorHAnsi"/>
          <w:b/>
          <w:bCs/>
          <w:sz w:val="24"/>
          <w:szCs w:val="24"/>
        </w:rPr>
        <w:t>o stanovení počtu členů Zastupitelstva obce Meziříčko</w:t>
      </w:r>
    </w:p>
    <w:p w14:paraId="67FBC4B6" w14:textId="4E9208AC" w:rsidR="00784F9D" w:rsidRPr="00784F9D" w:rsidRDefault="00784F9D" w:rsidP="00DC5E23">
      <w:pPr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784F9D">
        <w:rPr>
          <w:rFonts w:asciiTheme="minorHAnsi" w:hAnsiTheme="minorHAnsi"/>
          <w:b/>
          <w:bCs/>
          <w:sz w:val="24"/>
          <w:szCs w:val="24"/>
        </w:rPr>
        <w:t xml:space="preserve">na volební období </w:t>
      </w:r>
      <w:proofErr w:type="gramStart"/>
      <w:r w:rsidRPr="00784F9D">
        <w:rPr>
          <w:rFonts w:asciiTheme="minorHAnsi" w:hAnsiTheme="minorHAnsi"/>
          <w:b/>
          <w:bCs/>
          <w:sz w:val="24"/>
          <w:szCs w:val="24"/>
        </w:rPr>
        <w:t>2026 – 2030</w:t>
      </w:r>
      <w:proofErr w:type="gramEnd"/>
    </w:p>
    <w:p w14:paraId="7B188354" w14:textId="77777777" w:rsidR="00784F9D" w:rsidRDefault="00784F9D" w:rsidP="00DC5E23">
      <w:pPr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00CE681" w14:textId="77777777" w:rsidR="00DC5E23" w:rsidRPr="00784F9D" w:rsidRDefault="00DC5E23" w:rsidP="00DC5E23">
      <w:pPr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F65A7D0" w14:textId="15057E9D" w:rsidR="00784F9D" w:rsidRPr="00784F9D" w:rsidRDefault="00784F9D" w:rsidP="00DC5E23">
      <w:pPr>
        <w:spacing w:after="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784F9D">
        <w:rPr>
          <w:rFonts w:asciiTheme="minorHAnsi" w:hAnsiTheme="minorHAnsi"/>
          <w:b/>
          <w:bCs/>
          <w:sz w:val="24"/>
          <w:szCs w:val="24"/>
        </w:rPr>
        <w:t>Obecní úřad Meziříčko</w:t>
      </w:r>
    </w:p>
    <w:p w14:paraId="7E607E56" w14:textId="524868E9" w:rsidR="006E1C30" w:rsidRPr="00784F9D" w:rsidRDefault="006E1C30" w:rsidP="00DC5E23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784F9D">
        <w:rPr>
          <w:rFonts w:asciiTheme="minorHAnsi" w:hAnsiTheme="minorHAnsi"/>
          <w:sz w:val="24"/>
          <w:szCs w:val="24"/>
        </w:rPr>
        <w:t>v souladu s </w:t>
      </w:r>
      <w:proofErr w:type="spellStart"/>
      <w:r w:rsidRPr="00784F9D">
        <w:rPr>
          <w:rFonts w:asciiTheme="minorHAnsi" w:hAnsiTheme="minorHAnsi"/>
          <w:sz w:val="24"/>
          <w:szCs w:val="24"/>
        </w:rPr>
        <w:t>ust</w:t>
      </w:r>
      <w:proofErr w:type="spellEnd"/>
      <w:r w:rsidRPr="00784F9D">
        <w:rPr>
          <w:rFonts w:asciiTheme="minorHAnsi" w:hAnsiTheme="minorHAnsi"/>
          <w:sz w:val="24"/>
          <w:szCs w:val="24"/>
        </w:rPr>
        <w:t xml:space="preserve">. § </w:t>
      </w:r>
      <w:r w:rsidR="00784F9D" w:rsidRPr="00784F9D">
        <w:rPr>
          <w:rFonts w:asciiTheme="minorHAnsi" w:hAnsiTheme="minorHAnsi"/>
          <w:sz w:val="24"/>
          <w:szCs w:val="24"/>
        </w:rPr>
        <w:t>6</w:t>
      </w:r>
      <w:r w:rsidRPr="00784F9D">
        <w:rPr>
          <w:rFonts w:asciiTheme="minorHAnsi" w:hAnsiTheme="minorHAnsi"/>
          <w:sz w:val="24"/>
          <w:szCs w:val="24"/>
        </w:rPr>
        <w:t xml:space="preserve">7 zák. č. </w:t>
      </w:r>
      <w:r w:rsidR="00784F9D" w:rsidRPr="00784F9D">
        <w:rPr>
          <w:rFonts w:asciiTheme="minorHAnsi" w:hAnsiTheme="minorHAnsi"/>
          <w:sz w:val="24"/>
          <w:szCs w:val="24"/>
        </w:rPr>
        <w:t>128/2000 Sb</w:t>
      </w:r>
      <w:r w:rsidRPr="00784F9D">
        <w:rPr>
          <w:rFonts w:asciiTheme="minorHAnsi" w:hAnsiTheme="minorHAnsi"/>
          <w:sz w:val="24"/>
          <w:szCs w:val="24"/>
        </w:rPr>
        <w:t xml:space="preserve">., o </w:t>
      </w:r>
      <w:r w:rsidR="00784F9D" w:rsidRPr="00784F9D">
        <w:rPr>
          <w:rFonts w:asciiTheme="minorHAnsi" w:hAnsiTheme="minorHAnsi"/>
          <w:sz w:val="24"/>
          <w:szCs w:val="24"/>
        </w:rPr>
        <w:t>obcích (obecní zřízení),</w:t>
      </w:r>
    </w:p>
    <w:p w14:paraId="1EE035DD" w14:textId="57FC28CA" w:rsidR="00784F9D" w:rsidRPr="00784F9D" w:rsidRDefault="00784F9D" w:rsidP="00DC5E23">
      <w:pPr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784F9D">
        <w:rPr>
          <w:rFonts w:asciiTheme="minorHAnsi" w:hAnsiTheme="minorHAnsi"/>
          <w:b/>
          <w:bCs/>
          <w:sz w:val="24"/>
          <w:szCs w:val="24"/>
        </w:rPr>
        <w:t>oznamuje,</w:t>
      </w:r>
    </w:p>
    <w:p w14:paraId="261C0067" w14:textId="2302BF3B" w:rsidR="00784F9D" w:rsidRPr="00784F9D" w:rsidRDefault="00784F9D" w:rsidP="00DC5E23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784F9D">
        <w:rPr>
          <w:rFonts w:asciiTheme="minorHAnsi" w:hAnsiTheme="minorHAnsi"/>
          <w:sz w:val="24"/>
          <w:szCs w:val="24"/>
        </w:rPr>
        <w:t>že Zastupitelstvo obce Meziříčko schválilo svým usnesením č. 5/19/2026, bod č. 5, na zasedání konaném dne 16. 6. 2026,</w:t>
      </w:r>
    </w:p>
    <w:p w14:paraId="4F4304FC" w14:textId="01F7EC7A" w:rsidR="006E1C30" w:rsidRPr="00784F9D" w:rsidRDefault="00486074" w:rsidP="00DC5E23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784F9D">
        <w:rPr>
          <w:rFonts w:asciiTheme="minorHAnsi" w:hAnsiTheme="minorHAnsi"/>
          <w:b/>
          <w:sz w:val="24"/>
          <w:szCs w:val="24"/>
          <w:u w:val="single"/>
        </w:rPr>
        <w:t>POČET ČLENŮ ZASTUPITELSTVA OBCE</w:t>
      </w:r>
      <w:r w:rsidR="00DC5E23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784F9D">
        <w:rPr>
          <w:rFonts w:asciiTheme="minorHAnsi" w:hAnsiTheme="minorHAnsi"/>
          <w:b/>
          <w:sz w:val="24"/>
          <w:szCs w:val="24"/>
          <w:u w:val="single"/>
        </w:rPr>
        <w:t xml:space="preserve">PRO VOLEBNÍ OBDOBÍ </w:t>
      </w:r>
      <w:proofErr w:type="gramStart"/>
      <w:r w:rsidRPr="00784F9D">
        <w:rPr>
          <w:rFonts w:asciiTheme="minorHAnsi" w:hAnsiTheme="minorHAnsi"/>
          <w:b/>
          <w:sz w:val="24"/>
          <w:szCs w:val="24"/>
          <w:u w:val="single"/>
        </w:rPr>
        <w:t>20</w:t>
      </w:r>
      <w:r w:rsidR="00705E2D" w:rsidRPr="00784F9D">
        <w:rPr>
          <w:rFonts w:asciiTheme="minorHAnsi" w:hAnsiTheme="minorHAnsi"/>
          <w:b/>
          <w:sz w:val="24"/>
          <w:szCs w:val="24"/>
          <w:u w:val="single"/>
        </w:rPr>
        <w:t>2</w:t>
      </w:r>
      <w:r w:rsidR="00C17E1D" w:rsidRPr="00784F9D">
        <w:rPr>
          <w:rFonts w:asciiTheme="minorHAnsi" w:hAnsiTheme="minorHAnsi"/>
          <w:b/>
          <w:sz w:val="24"/>
          <w:szCs w:val="24"/>
          <w:u w:val="single"/>
        </w:rPr>
        <w:t>6</w:t>
      </w:r>
      <w:r w:rsidR="00784F9D">
        <w:rPr>
          <w:rFonts w:asciiTheme="minorHAnsi" w:hAnsiTheme="minorHAnsi"/>
          <w:b/>
          <w:sz w:val="24"/>
          <w:szCs w:val="24"/>
          <w:u w:val="single"/>
        </w:rPr>
        <w:t xml:space="preserve"> - 2030</w:t>
      </w:r>
      <w:proofErr w:type="gramEnd"/>
    </w:p>
    <w:p w14:paraId="74E87231" w14:textId="3B5B2777" w:rsidR="006E1C30" w:rsidRPr="00784F9D" w:rsidRDefault="00F6069B" w:rsidP="00DC5E23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784F9D">
        <w:rPr>
          <w:rFonts w:asciiTheme="minorHAnsi" w:hAnsiTheme="minorHAnsi"/>
          <w:b/>
          <w:sz w:val="24"/>
          <w:szCs w:val="24"/>
        </w:rPr>
        <w:t>Stanovený p</w:t>
      </w:r>
      <w:r w:rsidR="006E1C30" w:rsidRPr="00784F9D">
        <w:rPr>
          <w:rFonts w:asciiTheme="minorHAnsi" w:hAnsiTheme="minorHAnsi"/>
          <w:b/>
          <w:sz w:val="24"/>
          <w:szCs w:val="24"/>
        </w:rPr>
        <w:t>očet členů zastupitelstva obce</w:t>
      </w:r>
      <w:r w:rsidRPr="00784F9D">
        <w:rPr>
          <w:rFonts w:asciiTheme="minorHAnsi" w:hAnsiTheme="minorHAnsi"/>
          <w:b/>
          <w:sz w:val="24"/>
          <w:szCs w:val="24"/>
        </w:rPr>
        <w:t xml:space="preserve">: </w:t>
      </w:r>
      <w:r w:rsidR="00C42495" w:rsidRPr="00784F9D">
        <w:rPr>
          <w:rFonts w:asciiTheme="minorHAnsi" w:hAnsiTheme="minorHAnsi"/>
          <w:b/>
          <w:sz w:val="24"/>
          <w:szCs w:val="24"/>
        </w:rPr>
        <w:t>9</w:t>
      </w:r>
    </w:p>
    <w:p w14:paraId="1471B50B" w14:textId="77777777" w:rsidR="006E1C30" w:rsidRPr="00705E2D" w:rsidRDefault="006E1C30" w:rsidP="00DC5E23">
      <w:pPr>
        <w:spacing w:line="276" w:lineRule="auto"/>
        <w:rPr>
          <w:rFonts w:asciiTheme="minorHAnsi" w:hAnsiTheme="minorHAnsi"/>
          <w:sz w:val="24"/>
        </w:rPr>
      </w:pPr>
    </w:p>
    <w:p w14:paraId="7AC92E15" w14:textId="45AD1B0F" w:rsidR="006E1C30" w:rsidRDefault="00784F9D" w:rsidP="00DC5E23">
      <w:pPr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Počet členů zastupitelstva obce na každé volební období stanoví na základě § 67 zákona o obcích zastupitelstvo obce nejpozději do 85 dnů přede dnem voleb.</w:t>
      </w:r>
    </w:p>
    <w:p w14:paraId="54E6A7C2" w14:textId="477F5DCC" w:rsidR="00784F9D" w:rsidRDefault="00784F9D" w:rsidP="00DC5E23">
      <w:pPr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Při stanovení počtu členů zastupitelstva obce přihlíží zastupitelstvo obce dle § 68 zákona o obcích zejména k počtu obyvatel a velikosti územního obvodu. V obci s počtem obyvatel do 500 stanoví počet členů zastupitelstva tak, aby zastupitelstvo mělo </w:t>
      </w:r>
      <w:proofErr w:type="gramStart"/>
      <w:r>
        <w:rPr>
          <w:rFonts w:asciiTheme="minorHAnsi" w:hAnsiTheme="minorHAnsi"/>
          <w:sz w:val="24"/>
        </w:rPr>
        <w:t>5 – 15</w:t>
      </w:r>
      <w:proofErr w:type="gramEnd"/>
      <w:r>
        <w:rPr>
          <w:rFonts w:asciiTheme="minorHAnsi" w:hAnsiTheme="minorHAnsi"/>
          <w:sz w:val="24"/>
        </w:rPr>
        <w:t xml:space="preserve"> členů.</w:t>
      </w:r>
    </w:p>
    <w:p w14:paraId="5033ED95" w14:textId="3318B4E1" w:rsidR="00DC5E23" w:rsidRDefault="00DC5E23" w:rsidP="00DC5E23">
      <w:pPr>
        <w:spacing w:line="276" w:lineRule="auto"/>
        <w:rPr>
          <w:rFonts w:asciiTheme="minorHAnsi" w:hAnsiTheme="minorHAnsi"/>
          <w:sz w:val="24"/>
        </w:rPr>
      </w:pPr>
    </w:p>
    <w:p w14:paraId="087327C2" w14:textId="77777777" w:rsidR="00DC5E23" w:rsidRDefault="00DC5E23" w:rsidP="00DC5E23">
      <w:pPr>
        <w:spacing w:line="276" w:lineRule="auto"/>
        <w:rPr>
          <w:rFonts w:asciiTheme="minorHAnsi" w:hAnsiTheme="minorHAnsi"/>
          <w:sz w:val="24"/>
        </w:rPr>
      </w:pPr>
    </w:p>
    <w:p w14:paraId="10426D43" w14:textId="77777777" w:rsidR="00DC5E23" w:rsidRDefault="00C42495" w:rsidP="00DC5E23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784F9D">
        <w:rPr>
          <w:rFonts w:asciiTheme="minorHAnsi" w:hAnsiTheme="minorHAnsi"/>
          <w:sz w:val="24"/>
          <w:szCs w:val="24"/>
        </w:rPr>
        <w:t>Alena Pelánová</w:t>
      </w:r>
      <w:r w:rsidR="00AA0610" w:rsidRPr="00784F9D">
        <w:rPr>
          <w:rFonts w:asciiTheme="minorHAnsi" w:hAnsiTheme="minorHAnsi"/>
          <w:sz w:val="24"/>
          <w:szCs w:val="24"/>
        </w:rPr>
        <w:t xml:space="preserve">, v.r. </w:t>
      </w:r>
    </w:p>
    <w:p w14:paraId="12F9C3DB" w14:textId="399B2760" w:rsidR="006E1C30" w:rsidRPr="00784F9D" w:rsidRDefault="006E1C30" w:rsidP="00DC5E23">
      <w:pPr>
        <w:spacing w:line="276" w:lineRule="auto"/>
        <w:rPr>
          <w:rFonts w:asciiTheme="minorHAnsi" w:hAnsiTheme="minorHAnsi"/>
          <w:sz w:val="24"/>
          <w:szCs w:val="24"/>
        </w:rPr>
      </w:pPr>
      <w:r w:rsidRPr="00784F9D">
        <w:rPr>
          <w:rFonts w:asciiTheme="minorHAnsi" w:hAnsiTheme="minorHAnsi"/>
          <w:sz w:val="24"/>
          <w:szCs w:val="24"/>
        </w:rPr>
        <w:t>starost</w:t>
      </w:r>
      <w:r w:rsidR="00C42495" w:rsidRPr="00784F9D">
        <w:rPr>
          <w:rFonts w:asciiTheme="minorHAnsi" w:hAnsiTheme="minorHAnsi"/>
          <w:sz w:val="24"/>
          <w:szCs w:val="24"/>
        </w:rPr>
        <w:t>k</w:t>
      </w:r>
      <w:r w:rsidRPr="00784F9D">
        <w:rPr>
          <w:rFonts w:asciiTheme="minorHAnsi" w:hAnsiTheme="minorHAnsi"/>
          <w:sz w:val="24"/>
          <w:szCs w:val="24"/>
        </w:rPr>
        <w:t>a obce</w:t>
      </w:r>
    </w:p>
    <w:p w14:paraId="5D1EFA6A" w14:textId="08798D9A" w:rsidR="00AA0610" w:rsidRPr="00784F9D" w:rsidRDefault="00AA0610" w:rsidP="00DC5E2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A39FF4C" w14:textId="5E94DF6A" w:rsidR="00AA0610" w:rsidRPr="00DC5E23" w:rsidRDefault="00AA0610" w:rsidP="00DC5E23">
      <w:pPr>
        <w:spacing w:line="276" w:lineRule="auto"/>
        <w:rPr>
          <w:rFonts w:asciiTheme="minorHAnsi" w:hAnsiTheme="minorHAnsi"/>
        </w:rPr>
      </w:pPr>
      <w:r w:rsidRPr="00DC5E23">
        <w:rPr>
          <w:rFonts w:asciiTheme="minorHAnsi" w:hAnsiTheme="minorHAnsi"/>
        </w:rPr>
        <w:t xml:space="preserve">Zveřejněno: </w:t>
      </w:r>
      <w:r w:rsidR="00DC5E23">
        <w:rPr>
          <w:rFonts w:asciiTheme="minorHAnsi" w:hAnsiTheme="minorHAnsi"/>
        </w:rPr>
        <w:t>18. 6. 2026</w:t>
      </w:r>
    </w:p>
    <w:p w14:paraId="79F5A0E4" w14:textId="7F193200" w:rsidR="00B66B61" w:rsidRPr="00DC5E23" w:rsidRDefault="00B66B61" w:rsidP="00DC5E23">
      <w:pPr>
        <w:spacing w:line="276" w:lineRule="auto"/>
        <w:rPr>
          <w:rFonts w:asciiTheme="minorHAnsi" w:hAnsiTheme="minorHAnsi"/>
        </w:rPr>
      </w:pPr>
      <w:r w:rsidRPr="00DC5E23">
        <w:rPr>
          <w:rFonts w:asciiTheme="minorHAnsi" w:hAnsiTheme="minorHAnsi"/>
        </w:rPr>
        <w:t xml:space="preserve">Sejmuto: </w:t>
      </w:r>
      <w:r w:rsidR="00DC5E23">
        <w:rPr>
          <w:rFonts w:asciiTheme="minorHAnsi" w:hAnsiTheme="minorHAnsi"/>
        </w:rPr>
        <w:t>11. 10. 2026</w:t>
      </w:r>
    </w:p>
    <w:sectPr w:rsidR="00B66B61" w:rsidRPr="00DC5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30"/>
    <w:rsid w:val="00486074"/>
    <w:rsid w:val="005D3408"/>
    <w:rsid w:val="006E1C30"/>
    <w:rsid w:val="00705E2D"/>
    <w:rsid w:val="00784F9D"/>
    <w:rsid w:val="009807AA"/>
    <w:rsid w:val="00AA0610"/>
    <w:rsid w:val="00B66B61"/>
    <w:rsid w:val="00C17E1D"/>
    <w:rsid w:val="00C42495"/>
    <w:rsid w:val="00DC5E23"/>
    <w:rsid w:val="00ED15A8"/>
    <w:rsid w:val="00F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EAF9"/>
  <w15:docId w15:val="{1462380A-1309-4906-964A-69CA897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Pavlína</dc:creator>
  <cp:lastModifiedBy>Obec Meziříčko</cp:lastModifiedBy>
  <cp:revision>2</cp:revision>
  <cp:lastPrinted>2022-06-20T15:13:00Z</cp:lastPrinted>
  <dcterms:created xsi:type="dcterms:W3CDTF">2026-06-18T20:20:00Z</dcterms:created>
  <dcterms:modified xsi:type="dcterms:W3CDTF">2026-06-18T20:20:00Z</dcterms:modified>
</cp:coreProperties>
</file>